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48640" w14:textId="2C058E0F" w:rsidR="00133999" w:rsidRDefault="000E5D6A">
      <w:pPr>
        <w:rPr>
          <w:rFonts w:ascii="Tahoma" w:hAnsi="Tahoma" w:cs="Tahoma"/>
          <w:sz w:val="24"/>
          <w:szCs w:val="24"/>
        </w:rPr>
      </w:pPr>
      <w:proofErr w:type="spellStart"/>
      <w:r w:rsidRPr="000E5D6A">
        <w:rPr>
          <w:rFonts w:ascii="Tahoma" w:hAnsi="Tahoma" w:cs="Tahoma"/>
          <w:sz w:val="24"/>
          <w:szCs w:val="24"/>
        </w:rPr>
        <w:t>Gyöngyössy</w:t>
      </w:r>
      <w:proofErr w:type="spellEnd"/>
      <w:r w:rsidRPr="000E5D6A">
        <w:rPr>
          <w:rFonts w:ascii="Tahoma" w:hAnsi="Tahoma" w:cs="Tahoma"/>
          <w:sz w:val="24"/>
          <w:szCs w:val="24"/>
        </w:rPr>
        <w:t xml:space="preserve"> Árpád</w:t>
      </w:r>
      <w:r>
        <w:rPr>
          <w:rFonts w:ascii="Tahoma" w:hAnsi="Tahoma" w:cs="Tahoma"/>
          <w:sz w:val="24"/>
          <w:szCs w:val="24"/>
        </w:rPr>
        <w:t xml:space="preserve"> </w:t>
      </w:r>
    </w:p>
    <w:p w14:paraId="69FD9B37" w14:textId="20C7F178" w:rsidR="000E5D6A" w:rsidRDefault="000E5D6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(1956-2022)</w:t>
      </w:r>
    </w:p>
    <w:p w14:paraId="683E0361" w14:textId="77777777" w:rsidR="00EF508D" w:rsidRDefault="000E5D6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Győrben született és </w:t>
      </w:r>
      <w:r w:rsidR="00717D7E">
        <w:rPr>
          <w:rFonts w:ascii="Tahoma" w:hAnsi="Tahoma" w:cs="Tahoma"/>
          <w:sz w:val="24"/>
          <w:szCs w:val="24"/>
        </w:rPr>
        <w:t xml:space="preserve">élt haláláig. </w:t>
      </w:r>
    </w:p>
    <w:p w14:paraId="2FCCA9EC" w14:textId="4EF00008" w:rsidR="000E5D6A" w:rsidRDefault="00717D7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Gimnáziumi tanulmányai után a pécsi Pollack Mihály Műszaki Főiskola Épületgépész </w:t>
      </w:r>
      <w:proofErr w:type="spellStart"/>
      <w:r>
        <w:rPr>
          <w:rFonts w:ascii="Tahoma" w:hAnsi="Tahoma" w:cs="Tahoma"/>
          <w:sz w:val="24"/>
          <w:szCs w:val="24"/>
        </w:rPr>
        <w:t>Szakán</w:t>
      </w:r>
      <w:proofErr w:type="spellEnd"/>
      <w:r>
        <w:rPr>
          <w:rFonts w:ascii="Tahoma" w:hAnsi="Tahoma" w:cs="Tahoma"/>
          <w:sz w:val="24"/>
          <w:szCs w:val="24"/>
        </w:rPr>
        <w:t xml:space="preserve"> szerzett diplomát 1978-ban.</w:t>
      </w:r>
    </w:p>
    <w:p w14:paraId="526CE060" w14:textId="6931B74E" w:rsidR="00717D7E" w:rsidRDefault="00717D7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Első munkahelyén</w:t>
      </w:r>
      <w:r w:rsidR="00ED1899">
        <w:rPr>
          <w:rFonts w:ascii="Tahoma" w:hAnsi="Tahoma" w:cs="Tahoma"/>
          <w:sz w:val="24"/>
          <w:szCs w:val="24"/>
        </w:rPr>
        <w:t>, a</w:t>
      </w:r>
      <w:r>
        <w:rPr>
          <w:rFonts w:ascii="Tahoma" w:hAnsi="Tahoma" w:cs="Tahoma"/>
          <w:sz w:val="24"/>
          <w:szCs w:val="24"/>
        </w:rPr>
        <w:t xml:space="preserve"> Győr-megyei Állami Építőipari Vállalat</w:t>
      </w:r>
      <w:r w:rsidR="00030C2C">
        <w:rPr>
          <w:rFonts w:ascii="Tahoma" w:hAnsi="Tahoma" w:cs="Tahoma"/>
          <w:sz w:val="24"/>
          <w:szCs w:val="24"/>
        </w:rPr>
        <w:t xml:space="preserve">nál </w:t>
      </w:r>
      <w:r w:rsidR="00ED1899">
        <w:rPr>
          <w:rFonts w:ascii="Tahoma" w:hAnsi="Tahoma" w:cs="Tahoma"/>
          <w:sz w:val="24"/>
          <w:szCs w:val="24"/>
        </w:rPr>
        <w:t xml:space="preserve">1981-ig dolgozott, és </w:t>
      </w:r>
      <w:r w:rsidR="00030C2C">
        <w:rPr>
          <w:rFonts w:ascii="Tahoma" w:hAnsi="Tahoma" w:cs="Tahoma"/>
          <w:sz w:val="24"/>
          <w:szCs w:val="24"/>
        </w:rPr>
        <w:t>szerzett gyakorlatot a műszaki előkészítésben, valamint az épületgépészeti szakági tervezésben.</w:t>
      </w:r>
    </w:p>
    <w:p w14:paraId="441EBB44" w14:textId="6339F6E0" w:rsidR="00030C2C" w:rsidRDefault="00030C2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1981-ben nősült meg és </w:t>
      </w:r>
      <w:r w:rsidR="00ED1899">
        <w:rPr>
          <w:rFonts w:ascii="Tahoma" w:hAnsi="Tahoma" w:cs="Tahoma"/>
          <w:sz w:val="24"/>
          <w:szCs w:val="24"/>
        </w:rPr>
        <w:t xml:space="preserve">valódi </w:t>
      </w:r>
      <w:r>
        <w:rPr>
          <w:rFonts w:ascii="Tahoma" w:hAnsi="Tahoma" w:cs="Tahoma"/>
          <w:sz w:val="24"/>
          <w:szCs w:val="24"/>
        </w:rPr>
        <w:t>szakterületi választás után munkahelyet</w:t>
      </w:r>
      <w:r w:rsidR="00ED1899">
        <w:rPr>
          <w:rFonts w:ascii="Tahoma" w:hAnsi="Tahoma" w:cs="Tahoma"/>
          <w:sz w:val="24"/>
          <w:szCs w:val="24"/>
        </w:rPr>
        <w:t xml:space="preserve"> váltott</w:t>
      </w:r>
      <w:r>
        <w:rPr>
          <w:rFonts w:ascii="Tahoma" w:hAnsi="Tahoma" w:cs="Tahoma"/>
          <w:sz w:val="24"/>
          <w:szCs w:val="24"/>
        </w:rPr>
        <w:t xml:space="preserve">. </w:t>
      </w:r>
    </w:p>
    <w:p w14:paraId="4BFF77BE" w14:textId="2E325D0B" w:rsidR="009F2A1F" w:rsidRDefault="00F2583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Tíz éven keresztül az Északdunántúli Gázszolgáltató Vállalat tervezője, </w:t>
      </w:r>
      <w:r w:rsidR="009F2A1F">
        <w:rPr>
          <w:rFonts w:ascii="Tahoma" w:hAnsi="Tahoma" w:cs="Tahoma"/>
          <w:sz w:val="24"/>
          <w:szCs w:val="24"/>
        </w:rPr>
        <w:t xml:space="preserve">majd </w:t>
      </w:r>
      <w:r>
        <w:rPr>
          <w:rFonts w:ascii="Tahoma" w:hAnsi="Tahoma" w:cs="Tahoma"/>
          <w:sz w:val="24"/>
          <w:szCs w:val="24"/>
        </w:rPr>
        <w:t xml:space="preserve">csoportvezetője és vezető tervezője lett. Folyamatosan képezte magát. 1988-ban tett német nyelvből középfokú nyelvvizsgát, miközben az angol nyelvtudása is </w:t>
      </w:r>
      <w:r w:rsidR="009F2A1F">
        <w:rPr>
          <w:rFonts w:ascii="Tahoma" w:hAnsi="Tahoma" w:cs="Tahoma"/>
          <w:sz w:val="24"/>
          <w:szCs w:val="24"/>
        </w:rPr>
        <w:t>hasonló szintre jutott.</w:t>
      </w:r>
    </w:p>
    <w:p w14:paraId="1B8420D4" w14:textId="5D283547" w:rsidR="009F2A1F" w:rsidRDefault="009F2A1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Közben családja is bővült. Megszületett fia Balázs, majd lánya Réka!</w:t>
      </w:r>
    </w:p>
    <w:p w14:paraId="31E8682B" w14:textId="2E14943B" w:rsidR="00F25837" w:rsidRDefault="009F2A1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1991-ben egy három hónapos</w:t>
      </w:r>
      <w:r w:rsidR="00141C51">
        <w:rPr>
          <w:rFonts w:ascii="Tahoma" w:hAnsi="Tahoma" w:cs="Tahoma"/>
          <w:sz w:val="24"/>
          <w:szCs w:val="24"/>
        </w:rPr>
        <w:t xml:space="preserve"> németországi</w:t>
      </w:r>
      <w:r>
        <w:rPr>
          <w:rFonts w:ascii="Tahoma" w:hAnsi="Tahoma" w:cs="Tahoma"/>
          <w:sz w:val="24"/>
          <w:szCs w:val="24"/>
        </w:rPr>
        <w:t xml:space="preserve"> ösztöndíj</w:t>
      </w:r>
      <w:r w:rsidR="00ED1899">
        <w:rPr>
          <w:rFonts w:ascii="Tahoma" w:hAnsi="Tahoma" w:cs="Tahoma"/>
          <w:sz w:val="24"/>
          <w:szCs w:val="24"/>
        </w:rPr>
        <w:t>jal</w:t>
      </w:r>
      <w:r w:rsidR="00141C51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a RUHRGAS</w:t>
      </w:r>
      <w:r w:rsidR="00141C51">
        <w:rPr>
          <w:rFonts w:ascii="Tahoma" w:hAnsi="Tahoma" w:cs="Tahoma"/>
          <w:sz w:val="24"/>
          <w:szCs w:val="24"/>
        </w:rPr>
        <w:t xml:space="preserve"> AG Kutató-</w:t>
      </w:r>
      <w:r w:rsidR="00EF508D">
        <w:rPr>
          <w:rFonts w:ascii="Tahoma" w:hAnsi="Tahoma" w:cs="Tahoma"/>
          <w:sz w:val="24"/>
          <w:szCs w:val="24"/>
        </w:rPr>
        <w:t xml:space="preserve"> </w:t>
      </w:r>
      <w:r w:rsidR="00141C51">
        <w:rPr>
          <w:rFonts w:ascii="Tahoma" w:hAnsi="Tahoma" w:cs="Tahoma"/>
          <w:sz w:val="24"/>
          <w:szCs w:val="24"/>
        </w:rPr>
        <w:t xml:space="preserve">és Fejlesztő Intézetében </w:t>
      </w:r>
      <w:r w:rsidR="00ED1899">
        <w:rPr>
          <w:rFonts w:ascii="Tahoma" w:hAnsi="Tahoma" w:cs="Tahoma"/>
          <w:sz w:val="24"/>
          <w:szCs w:val="24"/>
        </w:rPr>
        <w:t>dolgozo</w:t>
      </w:r>
      <w:r w:rsidR="00141C51">
        <w:rPr>
          <w:rFonts w:ascii="Tahoma" w:hAnsi="Tahoma" w:cs="Tahoma"/>
          <w:sz w:val="24"/>
          <w:szCs w:val="24"/>
        </w:rPr>
        <w:t>tt</w:t>
      </w:r>
      <w:r w:rsidR="00ED1899">
        <w:rPr>
          <w:rFonts w:ascii="Tahoma" w:hAnsi="Tahoma" w:cs="Tahoma"/>
          <w:sz w:val="24"/>
          <w:szCs w:val="24"/>
        </w:rPr>
        <w:t xml:space="preserve"> és szerzett szakmai tapasztalatokat</w:t>
      </w:r>
      <w:r w:rsidR="00141C51">
        <w:rPr>
          <w:rFonts w:ascii="Tahoma" w:hAnsi="Tahoma" w:cs="Tahoma"/>
          <w:sz w:val="24"/>
          <w:szCs w:val="24"/>
        </w:rPr>
        <w:t>.</w:t>
      </w:r>
    </w:p>
    <w:p w14:paraId="6CA58FE3" w14:textId="77777777" w:rsidR="00CC7A13" w:rsidRDefault="00141C5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1992-ben csatlakozott a VAILLANT Hungária Kft szakmai családjához. Észak- és Nyugat Magyarország területi mérnöktanácsadójaként</w:t>
      </w:r>
      <w:r w:rsidR="00CC7A13">
        <w:rPr>
          <w:rFonts w:ascii="Tahoma" w:hAnsi="Tahoma" w:cs="Tahoma"/>
          <w:sz w:val="24"/>
          <w:szCs w:val="24"/>
        </w:rPr>
        <w:t xml:space="preserve"> vált ismertté szűkebb régiója határain túl is. Tanácsadói munkássága közben Euro-mérnök oklevelet is szerzett.</w:t>
      </w:r>
    </w:p>
    <w:p w14:paraId="3E16CD8B" w14:textId="5D6A7E6E" w:rsidR="00141C51" w:rsidRDefault="00CC7A1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 2000-es évek közepén átmenetileg megszűnt kapcsolata a VAILLANT-</w:t>
      </w:r>
      <w:proofErr w:type="spellStart"/>
      <w:r>
        <w:rPr>
          <w:rFonts w:ascii="Tahoma" w:hAnsi="Tahoma" w:cs="Tahoma"/>
          <w:sz w:val="24"/>
          <w:szCs w:val="24"/>
        </w:rPr>
        <w:t>al</w:t>
      </w:r>
      <w:proofErr w:type="spellEnd"/>
      <w:r>
        <w:rPr>
          <w:rFonts w:ascii="Tahoma" w:hAnsi="Tahoma" w:cs="Tahoma"/>
          <w:sz w:val="24"/>
          <w:szCs w:val="24"/>
        </w:rPr>
        <w:t>. Magántervezői karrierjét indította be,</w:t>
      </w:r>
      <w:r w:rsidR="003D37C2">
        <w:rPr>
          <w:rFonts w:ascii="Tahoma" w:hAnsi="Tahoma" w:cs="Tahoma"/>
          <w:sz w:val="24"/>
          <w:szCs w:val="24"/>
        </w:rPr>
        <w:t xml:space="preserve"> futtatta fel.</w:t>
      </w:r>
      <w:r>
        <w:rPr>
          <w:rFonts w:ascii="Tahoma" w:hAnsi="Tahoma" w:cs="Tahoma"/>
          <w:sz w:val="24"/>
          <w:szCs w:val="24"/>
        </w:rPr>
        <w:t xml:space="preserve"> </w:t>
      </w:r>
      <w:r w:rsidR="003D37C2">
        <w:rPr>
          <w:rFonts w:ascii="Tahoma" w:hAnsi="Tahoma" w:cs="Tahoma"/>
          <w:sz w:val="24"/>
          <w:szCs w:val="24"/>
        </w:rPr>
        <w:t>M</w:t>
      </w:r>
      <w:r>
        <w:rPr>
          <w:rFonts w:ascii="Tahoma" w:hAnsi="Tahoma" w:cs="Tahoma"/>
          <w:sz w:val="24"/>
          <w:szCs w:val="24"/>
        </w:rPr>
        <w:t xml:space="preserve">egalapította </w:t>
      </w:r>
      <w:r w:rsidR="003D37C2">
        <w:rPr>
          <w:rFonts w:ascii="Tahoma" w:hAnsi="Tahoma" w:cs="Tahoma"/>
          <w:sz w:val="24"/>
          <w:szCs w:val="24"/>
        </w:rPr>
        <w:t>a GV-OPTIPLAN BT-t.</w:t>
      </w:r>
    </w:p>
    <w:p w14:paraId="7CD55F03" w14:textId="782F2856" w:rsidR="000E54E9" w:rsidRDefault="003D37C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Utolsó munkahelye is a VAILLAN</w:t>
      </w:r>
      <w:r w:rsidR="00F12B14">
        <w:rPr>
          <w:rFonts w:ascii="Tahoma" w:hAnsi="Tahoma" w:cs="Tahoma"/>
          <w:sz w:val="24"/>
          <w:szCs w:val="24"/>
        </w:rPr>
        <w:t xml:space="preserve">T </w:t>
      </w:r>
      <w:r w:rsidR="0083790D">
        <w:rPr>
          <w:rFonts w:ascii="Tahoma" w:hAnsi="Tahoma" w:cs="Tahoma"/>
          <w:sz w:val="24"/>
          <w:szCs w:val="24"/>
        </w:rPr>
        <w:t>Csoport</w:t>
      </w:r>
      <w:r w:rsidR="00F12B14">
        <w:rPr>
          <w:rFonts w:ascii="Tahoma" w:hAnsi="Tahoma" w:cs="Tahoma"/>
          <w:sz w:val="24"/>
          <w:szCs w:val="24"/>
        </w:rPr>
        <w:t xml:space="preserve"> – a </w:t>
      </w:r>
      <w:proofErr w:type="spellStart"/>
      <w:r w:rsidR="00F12B14">
        <w:rPr>
          <w:rFonts w:ascii="Tahoma" w:hAnsi="Tahoma" w:cs="Tahoma"/>
          <w:sz w:val="24"/>
          <w:szCs w:val="24"/>
        </w:rPr>
        <w:t>Vaillant</w:t>
      </w:r>
      <w:proofErr w:type="spellEnd"/>
      <w:r w:rsidR="00F12B1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12B14">
        <w:rPr>
          <w:rFonts w:ascii="Tahoma" w:hAnsi="Tahoma" w:cs="Tahoma"/>
          <w:sz w:val="24"/>
          <w:szCs w:val="24"/>
        </w:rPr>
        <w:t>Saunier</w:t>
      </w:r>
      <w:proofErr w:type="spellEnd"/>
      <w:r w:rsidR="00F12B14">
        <w:rPr>
          <w:rFonts w:ascii="Tahoma" w:hAnsi="Tahoma" w:cs="Tahoma"/>
          <w:sz w:val="24"/>
          <w:szCs w:val="24"/>
        </w:rPr>
        <w:t xml:space="preserve"> Duval Kft – lett. A tervezőkkel való kapcsolattartásban, műszaki tanácsadásban teljesedett ki mérnöki tevékenysége. </w:t>
      </w:r>
      <w:r w:rsidR="00DE20AE">
        <w:rPr>
          <w:rFonts w:ascii="Tahoma" w:hAnsi="Tahoma" w:cs="Tahoma"/>
          <w:sz w:val="24"/>
          <w:szCs w:val="24"/>
        </w:rPr>
        <w:t xml:space="preserve">Arra az időszakra esett szolgálata, amikor az épületgépész szakma minden korábbi képzeletet felülmúló innováción ment keresztül Ahhoz, hogy valaki mérnök tanácsadóként topon tudjon lenni, folyamatosan képeznie kell magát. </w:t>
      </w:r>
      <w:r w:rsidR="00EF508D">
        <w:rPr>
          <w:rFonts w:ascii="Tahoma" w:hAnsi="Tahoma" w:cs="Tahoma"/>
          <w:sz w:val="24"/>
          <w:szCs w:val="24"/>
        </w:rPr>
        <w:t>Árpi – ahogy a szakmában ismerték – e</w:t>
      </w:r>
      <w:r w:rsidR="00DE20AE">
        <w:rPr>
          <w:rFonts w:ascii="Tahoma" w:hAnsi="Tahoma" w:cs="Tahoma"/>
          <w:sz w:val="24"/>
          <w:szCs w:val="24"/>
        </w:rPr>
        <w:t>zt tette egész szakmai életében!</w:t>
      </w:r>
      <w:r w:rsidR="000E54E9">
        <w:rPr>
          <w:rFonts w:ascii="Tahoma" w:hAnsi="Tahoma" w:cs="Tahoma"/>
          <w:sz w:val="24"/>
          <w:szCs w:val="24"/>
        </w:rPr>
        <w:t xml:space="preserve"> Aki vele kapcsolatba került </w:t>
      </w:r>
      <w:r>
        <w:rPr>
          <w:rFonts w:ascii="Tahoma" w:hAnsi="Tahoma" w:cs="Tahoma"/>
          <w:sz w:val="24"/>
          <w:szCs w:val="24"/>
        </w:rPr>
        <w:t>fegyelmezett, pontos, megbízható szakmai partnerként, kollégaként ismerte meg</w:t>
      </w:r>
      <w:r w:rsidR="000E54E9">
        <w:rPr>
          <w:rFonts w:ascii="Tahoma" w:hAnsi="Tahoma" w:cs="Tahoma"/>
          <w:sz w:val="24"/>
          <w:szCs w:val="24"/>
        </w:rPr>
        <w:t>.</w:t>
      </w:r>
    </w:p>
    <w:p w14:paraId="7F78607B" w14:textId="3DD655B0" w:rsidR="005E41D8" w:rsidRDefault="000E54E9">
      <w:pPr>
        <w:rPr>
          <w:rFonts w:ascii="Tahoma" w:hAnsi="Tahoma" w:cs="Tahoma"/>
          <w:sz w:val="24"/>
          <w:szCs w:val="24"/>
        </w:rPr>
      </w:pPr>
      <w:r w:rsidRPr="002C3FB8">
        <w:rPr>
          <w:rFonts w:ascii="Tahoma" w:hAnsi="Tahoma" w:cs="Tahoma"/>
          <w:sz w:val="24"/>
          <w:szCs w:val="24"/>
        </w:rPr>
        <w:t xml:space="preserve">Feszített, időnként zaklatott szakmai életéhez, karrierjéhez biztos hátteret jelentett a kiegyensúlyozott, boldog családi élete. Orvos felesége, gyermekei, illetve azok családjai. </w:t>
      </w:r>
      <w:r w:rsidR="005A7F32" w:rsidRPr="002C3FB8">
        <w:rPr>
          <w:rFonts w:ascii="Tahoma" w:hAnsi="Tahoma" w:cs="Tahoma"/>
          <w:sz w:val="24"/>
          <w:szCs w:val="24"/>
        </w:rPr>
        <w:t>Büszke volt fiára és lányára! Büszke volt a</w:t>
      </w:r>
      <w:r w:rsidR="00EF508D" w:rsidRPr="002C3FB8">
        <w:rPr>
          <w:rFonts w:ascii="Tahoma" w:hAnsi="Tahoma" w:cs="Tahoma"/>
          <w:sz w:val="24"/>
          <w:szCs w:val="24"/>
        </w:rPr>
        <w:t xml:space="preserve"> </w:t>
      </w:r>
      <w:r w:rsidRPr="002C3FB8">
        <w:rPr>
          <w:rFonts w:ascii="Tahoma" w:hAnsi="Tahoma" w:cs="Tahoma"/>
          <w:sz w:val="24"/>
          <w:szCs w:val="24"/>
        </w:rPr>
        <w:t>hét unoká</w:t>
      </w:r>
      <w:r w:rsidR="005A7F32" w:rsidRPr="002C3FB8">
        <w:rPr>
          <w:rFonts w:ascii="Tahoma" w:hAnsi="Tahoma" w:cs="Tahoma"/>
          <w:sz w:val="24"/>
          <w:szCs w:val="24"/>
        </w:rPr>
        <w:t xml:space="preserve">jára, akik </w:t>
      </w:r>
      <w:r w:rsidR="00AA0EC5" w:rsidRPr="002C3FB8">
        <w:rPr>
          <w:rFonts w:ascii="Tahoma" w:hAnsi="Tahoma" w:cs="Tahoma"/>
          <w:sz w:val="24"/>
          <w:szCs w:val="24"/>
        </w:rPr>
        <w:t>a betegséggel folytatott küzdelmében a reményt jelentették számára</w:t>
      </w:r>
      <w:r w:rsidRPr="002C3FB8">
        <w:rPr>
          <w:rFonts w:ascii="Tahoma" w:hAnsi="Tahoma" w:cs="Tahoma"/>
          <w:sz w:val="24"/>
          <w:szCs w:val="24"/>
        </w:rPr>
        <w:t>.</w:t>
      </w:r>
      <w:r w:rsidR="005E41D8">
        <w:rPr>
          <w:rFonts w:ascii="Tahoma" w:hAnsi="Tahoma" w:cs="Tahoma"/>
          <w:sz w:val="24"/>
          <w:szCs w:val="24"/>
        </w:rPr>
        <w:t xml:space="preserve"> </w:t>
      </w:r>
    </w:p>
    <w:p w14:paraId="1B16B590" w14:textId="5DC2C5F0" w:rsidR="00E04594" w:rsidRDefault="00E0459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Szervezete hosszantartó súlyos betegsége után adta fel a harcot!</w:t>
      </w:r>
    </w:p>
    <w:p w14:paraId="724B2517" w14:textId="22B54FED" w:rsidR="00E04594" w:rsidRDefault="005E41D8">
      <w:pPr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Gyöngyössy</w:t>
      </w:r>
      <w:proofErr w:type="spellEnd"/>
      <w:r>
        <w:rPr>
          <w:rFonts w:ascii="Tahoma" w:hAnsi="Tahoma" w:cs="Tahoma"/>
          <w:sz w:val="24"/>
          <w:szCs w:val="24"/>
        </w:rPr>
        <w:t xml:space="preserve"> Árpádot családja mellett gyászolja Magyarország nyugati régiójának épületgépész társadalma</w:t>
      </w:r>
      <w:r w:rsidR="00E04594">
        <w:rPr>
          <w:rFonts w:ascii="Tahoma" w:hAnsi="Tahoma" w:cs="Tahoma"/>
          <w:sz w:val="24"/>
          <w:szCs w:val="24"/>
        </w:rPr>
        <w:t>, gyászolják volt kollégái, barátai, ismerősei.</w:t>
      </w:r>
    </w:p>
    <w:p w14:paraId="24C0EB41" w14:textId="180DE752" w:rsidR="00AA0EC5" w:rsidRPr="000E5D6A" w:rsidRDefault="00E0459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Nyugodj békében</w:t>
      </w:r>
      <w:r w:rsidR="005E41D8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Árpi!</w:t>
      </w:r>
    </w:p>
    <w:sectPr w:rsidR="00AA0EC5" w:rsidRPr="000E5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6A"/>
    <w:rsid w:val="00030C2C"/>
    <w:rsid w:val="000E54E9"/>
    <w:rsid w:val="000E5D6A"/>
    <w:rsid w:val="00133999"/>
    <w:rsid w:val="00141C51"/>
    <w:rsid w:val="002C3FB8"/>
    <w:rsid w:val="003D37C2"/>
    <w:rsid w:val="005A7F32"/>
    <w:rsid w:val="005E41D8"/>
    <w:rsid w:val="00633F96"/>
    <w:rsid w:val="00717D7E"/>
    <w:rsid w:val="0083790D"/>
    <w:rsid w:val="009F2A1F"/>
    <w:rsid w:val="00AA0EC5"/>
    <w:rsid w:val="00CC7A13"/>
    <w:rsid w:val="00DE20AE"/>
    <w:rsid w:val="00E04594"/>
    <w:rsid w:val="00ED1899"/>
    <w:rsid w:val="00EF508D"/>
    <w:rsid w:val="00F12B14"/>
    <w:rsid w:val="00F2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65F9"/>
  <w15:chartTrackingRefBased/>
  <w15:docId w15:val="{00123DD6-8BCA-45B5-8C56-387560E1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308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Gyurkovics</dc:creator>
  <cp:keywords/>
  <dc:description/>
  <cp:lastModifiedBy>Bartal György</cp:lastModifiedBy>
  <cp:revision>3</cp:revision>
  <dcterms:created xsi:type="dcterms:W3CDTF">2022-06-09T07:32:00Z</dcterms:created>
  <dcterms:modified xsi:type="dcterms:W3CDTF">2022-06-09T08:21:00Z</dcterms:modified>
</cp:coreProperties>
</file>